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46" w:rsidRDefault="00686246" w:rsidP="00686246">
      <w:pPr>
        <w:spacing w:line="600" w:lineRule="exact"/>
        <w:jc w:val="both"/>
        <w:rPr>
          <w:rFonts w:ascii="CESI黑体-GB2312" w:eastAsia="CESI黑体-GB2312" w:hAnsi="CESI黑体-GB2312" w:cs="CESI黑体-GB2312"/>
          <w:spacing w:val="-6"/>
          <w:sz w:val="32"/>
          <w:szCs w:val="32"/>
        </w:rPr>
      </w:pPr>
      <w:r>
        <w:rPr>
          <w:rFonts w:ascii="CESI黑体-GB2312" w:eastAsia="CESI黑体-GB2312" w:hAnsi="CESI黑体-GB2312" w:cs="CESI黑体-GB2312" w:hint="eastAsia"/>
          <w:spacing w:val="-6"/>
          <w:sz w:val="32"/>
          <w:szCs w:val="32"/>
        </w:rPr>
        <w:t>附件2</w:t>
      </w:r>
    </w:p>
    <w:p w:rsidR="00686246" w:rsidRDefault="00686246" w:rsidP="00686246">
      <w:pPr>
        <w:spacing w:line="600" w:lineRule="exact"/>
        <w:jc w:val="both"/>
        <w:rPr>
          <w:rFonts w:ascii="方正小标宋_GBK" w:eastAsia="方正小标宋_GBK" w:hAnsi="方正小标宋_GBK" w:cs="方正小标宋_GBK"/>
          <w:spacing w:val="-7"/>
          <w:sz w:val="44"/>
          <w:szCs w:val="44"/>
        </w:rPr>
      </w:pPr>
    </w:p>
    <w:p w:rsidR="00686246" w:rsidRDefault="00686246" w:rsidP="00686246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-7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7"/>
          <w:sz w:val="36"/>
          <w:szCs w:val="36"/>
        </w:rPr>
        <w:t>合肥市职业院校专业课教师暑期到企业实践活动</w:t>
      </w:r>
    </w:p>
    <w:p w:rsidR="00686246" w:rsidRDefault="00686246" w:rsidP="00686246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-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7"/>
          <w:sz w:val="44"/>
          <w:szCs w:val="44"/>
        </w:rPr>
        <w:t>日程安排表</w:t>
      </w:r>
    </w:p>
    <w:p w:rsidR="00686246" w:rsidRDefault="00686246" w:rsidP="00686246">
      <w:pPr>
        <w:spacing w:line="600" w:lineRule="exact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pacing w:val="-4"/>
        </w:rPr>
        <w:t>注意事项：</w:t>
      </w:r>
      <w:r>
        <w:rPr>
          <w:rFonts w:ascii="宋体" w:eastAsia="宋体" w:hAnsi="宋体" w:cs="宋体" w:hint="eastAsia"/>
          <w:spacing w:val="-2"/>
        </w:rPr>
        <w:t>学员在企业</w:t>
      </w:r>
      <w:r>
        <w:rPr>
          <w:rFonts w:ascii="宋体" w:eastAsia="宋体" w:hAnsi="宋体" w:cs="宋体" w:hint="eastAsia"/>
          <w:spacing w:val="-3"/>
        </w:rPr>
        <w:t>实践时间不少于18个工作日，</w:t>
      </w:r>
      <w:r>
        <w:rPr>
          <w:rFonts w:ascii="宋体" w:eastAsia="宋体" w:hAnsi="宋体" w:cs="宋体" w:hint="eastAsia"/>
          <w:spacing w:val="-2"/>
        </w:rPr>
        <w:t>每天的实践时间安排不少于6小时。</w:t>
      </w:r>
    </w:p>
    <w:tbl>
      <w:tblPr>
        <w:tblStyle w:val="TableNormal"/>
        <w:tblW w:w="9488" w:type="dxa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110"/>
        <w:gridCol w:w="1800"/>
        <w:gridCol w:w="1883"/>
        <w:gridCol w:w="1650"/>
        <w:gridCol w:w="1402"/>
        <w:gridCol w:w="788"/>
      </w:tblGrid>
      <w:tr w:rsidR="00686246" w:rsidTr="00BF5D6A">
        <w:trPr>
          <w:trHeight w:val="474"/>
        </w:trPr>
        <w:tc>
          <w:tcPr>
            <w:tcW w:w="5648" w:type="dxa"/>
            <w:gridSpan w:val="4"/>
            <w:vAlign w:val="center"/>
          </w:tcPr>
          <w:p w:rsidR="00686246" w:rsidRDefault="00686246" w:rsidP="00BF5D6A">
            <w:pPr>
              <w:spacing w:line="60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1"/>
              </w:rPr>
              <w:t>实践企业名称：</w:t>
            </w:r>
          </w:p>
        </w:tc>
        <w:tc>
          <w:tcPr>
            <w:tcW w:w="3840" w:type="dxa"/>
            <w:gridSpan w:val="3"/>
            <w:vAlign w:val="center"/>
          </w:tcPr>
          <w:p w:rsidR="00686246" w:rsidRDefault="00686246" w:rsidP="00BF5D6A">
            <w:pPr>
              <w:spacing w:line="60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6"/>
              </w:rPr>
              <w:t>最大接待实践人数：</w:t>
            </w:r>
          </w:p>
        </w:tc>
      </w:tr>
      <w:tr w:rsidR="00686246" w:rsidTr="00BF5D6A">
        <w:trPr>
          <w:trHeight w:val="419"/>
        </w:trPr>
        <w:tc>
          <w:tcPr>
            <w:tcW w:w="1965" w:type="dxa"/>
            <w:gridSpan w:val="2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9"/>
              </w:rPr>
              <w:t>日期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实践内容</w:t>
            </w: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实践地点</w:t>
            </w: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企业指导人员</w:t>
            </w: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手机号码</w:t>
            </w: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备注</w:t>
            </w:r>
          </w:p>
        </w:tc>
      </w:tr>
      <w:tr w:rsidR="00686246" w:rsidTr="00BF5D6A">
        <w:trPr>
          <w:trHeight w:val="379"/>
        </w:trPr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第1天</w:t>
            </w: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79"/>
        </w:trPr>
        <w:tc>
          <w:tcPr>
            <w:tcW w:w="855" w:type="dxa"/>
            <w:vMerge/>
            <w:tcBorders>
              <w:top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69"/>
        </w:trPr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第2天</w:t>
            </w: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79"/>
        </w:trPr>
        <w:tc>
          <w:tcPr>
            <w:tcW w:w="855" w:type="dxa"/>
            <w:vMerge/>
            <w:tcBorders>
              <w:top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90"/>
        </w:trPr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第3天</w:t>
            </w: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89"/>
        </w:trPr>
        <w:tc>
          <w:tcPr>
            <w:tcW w:w="855" w:type="dxa"/>
            <w:vMerge/>
            <w:tcBorders>
              <w:top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79"/>
        </w:trPr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第4天</w:t>
            </w: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79"/>
        </w:trPr>
        <w:tc>
          <w:tcPr>
            <w:tcW w:w="855" w:type="dxa"/>
            <w:vMerge/>
            <w:tcBorders>
              <w:top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79"/>
        </w:trPr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第5天</w:t>
            </w:r>
          </w:p>
        </w:tc>
        <w:tc>
          <w:tcPr>
            <w:tcW w:w="111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84"/>
        </w:trPr>
        <w:tc>
          <w:tcPr>
            <w:tcW w:w="8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84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……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  <w:spacing w:val="4"/>
              </w:rPr>
            </w:pP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84"/>
        </w:trPr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  <w:spacing w:val="-2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第18天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上午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86246" w:rsidTr="00BF5D6A">
        <w:trPr>
          <w:trHeight w:val="384"/>
        </w:trPr>
        <w:tc>
          <w:tcPr>
            <w:tcW w:w="855" w:type="dxa"/>
            <w:vMerge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4"/>
              </w:rPr>
              <w:t>下午</w:t>
            </w:r>
          </w:p>
        </w:tc>
        <w:tc>
          <w:tcPr>
            <w:tcW w:w="180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83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8" w:type="dxa"/>
            <w:vAlign w:val="center"/>
          </w:tcPr>
          <w:p w:rsidR="00686246" w:rsidRDefault="00686246" w:rsidP="00BF5D6A">
            <w:pPr>
              <w:spacing w:line="600" w:lineRule="exact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6E0882" w:rsidRPr="00686246" w:rsidRDefault="006E0882">
      <w:pPr>
        <w:spacing w:line="400" w:lineRule="exact"/>
        <w:jc w:val="both"/>
        <w:rPr>
          <w:rFonts w:ascii="CESI黑体-GB2312" w:eastAsiaTheme="minorEastAsia" w:hAnsi="CESI黑体-GB2312" w:cs="CESI黑体-GB2312" w:hint="eastAsia"/>
          <w:spacing w:val="-6"/>
          <w:sz w:val="32"/>
          <w:szCs w:val="32"/>
        </w:rPr>
        <w:sectPr w:rsidR="006E0882" w:rsidRPr="00686246">
          <w:pgSz w:w="12240" w:h="15840"/>
          <w:pgMar w:top="1440" w:right="1800" w:bottom="873" w:left="1800" w:header="0" w:footer="0" w:gutter="0"/>
          <w:cols w:space="0"/>
        </w:sectPr>
      </w:pPr>
    </w:p>
    <w:p w:rsidR="006E0882" w:rsidRPr="00686246" w:rsidRDefault="006E0882" w:rsidP="00686246">
      <w:pPr>
        <w:spacing w:line="600" w:lineRule="exact"/>
        <w:jc w:val="both"/>
        <w:rPr>
          <w:rFonts w:eastAsiaTheme="minorEastAsia" w:hint="eastAsia"/>
        </w:rPr>
      </w:pPr>
    </w:p>
    <w:sectPr w:rsidR="006E0882" w:rsidRPr="00686246" w:rsidSect="006E0882">
      <w:pgSz w:w="12240" w:h="15840"/>
      <w:pgMar w:top="1440" w:right="1800" w:bottom="873" w:left="180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A2" w:rsidRDefault="009B2AA2">
      <w:r>
        <w:separator/>
      </w:r>
    </w:p>
  </w:endnote>
  <w:endnote w:type="continuationSeparator" w:id="1">
    <w:p w:rsidR="009B2AA2" w:rsidRDefault="009B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SI黑体-GB2312">
    <w:altName w:val="黑体"/>
    <w:charset w:val="86"/>
    <w:family w:val="auto"/>
    <w:pitch w:val="default"/>
    <w:sig w:usb0="00000000" w:usb1="00000000" w:usb2="00000012" w:usb3="00000000" w:csb0="0004000F" w:csb1="00000000"/>
    <w:embedRegular r:id="rId1" w:subsetted="1" w:fontKey="{F4707A2D-D9C5-4E11-8B9A-435456E2B508}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  <w:embedRegular r:id="rId2" w:subsetted="1" w:fontKey="{FA9F0339-443C-4947-A00D-1D2531C900D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A2" w:rsidRDefault="009B2AA2">
      <w:r>
        <w:separator/>
      </w:r>
    </w:p>
  </w:footnote>
  <w:footnote w:type="continuationSeparator" w:id="1">
    <w:p w:rsidR="009B2AA2" w:rsidRDefault="009B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NDI1NGQ4MDY4NjMxYWVlMzc3ODM2NDE0MmU1ODUxYzYifQ=="/>
  </w:docVars>
  <w:rsids>
    <w:rsidRoot w:val="006E0882"/>
    <w:rsid w:val="DAD9A2A4"/>
    <w:rsid w:val="FBEFE880"/>
    <w:rsid w:val="FEEE61DB"/>
    <w:rsid w:val="FEFEB228"/>
    <w:rsid w:val="FFEF6D06"/>
    <w:rsid w:val="00686246"/>
    <w:rsid w:val="006E0882"/>
    <w:rsid w:val="009B2AA2"/>
    <w:rsid w:val="1E6156FB"/>
    <w:rsid w:val="1EE47218"/>
    <w:rsid w:val="23E732CD"/>
    <w:rsid w:val="25F701F1"/>
    <w:rsid w:val="28EF4203"/>
    <w:rsid w:val="33A33B9A"/>
    <w:rsid w:val="3A16601E"/>
    <w:rsid w:val="3AA337A4"/>
    <w:rsid w:val="3CC05CC0"/>
    <w:rsid w:val="3D1D7919"/>
    <w:rsid w:val="41FC75C9"/>
    <w:rsid w:val="48002548"/>
    <w:rsid w:val="4A5D49BA"/>
    <w:rsid w:val="4EA40B2A"/>
    <w:rsid w:val="544669FD"/>
    <w:rsid w:val="55A0064F"/>
    <w:rsid w:val="59961CDF"/>
    <w:rsid w:val="5AE63E6E"/>
    <w:rsid w:val="627A6702"/>
    <w:rsid w:val="65087EF1"/>
    <w:rsid w:val="6DFB0400"/>
    <w:rsid w:val="6F687D45"/>
    <w:rsid w:val="75FC4D2A"/>
    <w:rsid w:val="77FF3033"/>
    <w:rsid w:val="7AABB584"/>
    <w:rsid w:val="7AFC0569"/>
    <w:rsid w:val="7DB55D15"/>
    <w:rsid w:val="7DBF981D"/>
    <w:rsid w:val="7FBAC4AD"/>
    <w:rsid w:val="937B7CEB"/>
    <w:rsid w:val="BC19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E088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E0882"/>
  </w:style>
  <w:style w:type="table" w:customStyle="1" w:styleId="TableNormal">
    <w:name w:val="Table Normal"/>
    <w:semiHidden/>
    <w:unhideWhenUsed/>
    <w:qFormat/>
    <w:rsid w:val="006E0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6862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6246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0"/>
    <w:rsid w:val="006862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624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lenovo</cp:lastModifiedBy>
  <cp:revision>2</cp:revision>
  <dcterms:created xsi:type="dcterms:W3CDTF">2023-05-18T22:15:00Z</dcterms:created>
  <dcterms:modified xsi:type="dcterms:W3CDTF">2023-05-31T08:00:00Z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2023-05-17T14:15:58Z</vt:filetime>
  </property>
  <property fmtid="{D5CDD505-2E9C-101B-9397-08002B2CF9AE}" pid="4" name="UsrData">
    <vt:lpwstr>6464710da5c232001f6cd3e1</vt:lpwstr>
  </property>
  <property fmtid="{D5CDD505-2E9C-101B-9397-08002B2CF9AE}" pid="5" name="KSOProductBuildVer">
    <vt:lpwstr>2052-11.1.0.14309</vt:lpwstr>
  </property>
  <property fmtid="{D5CDD505-2E9C-101B-9397-08002B2CF9AE}" pid="6" name="ICV">
    <vt:lpwstr>3A94FFFF24FA473AB43CF7E89B7F752E_13</vt:lpwstr>
  </property>
</Properties>
</file>